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0001839516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2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Whitfield Dianne C.</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2015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27524.90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26672188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03/16/2023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2015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03/16/2023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Dianne Whitfield</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2023-03-16T10:24:59Z</dcterms:created>
  <dcterms:modified xsi:type="dcterms:W3CDTF">2023-03-16T10:24:59Z</dcterms:modified>
</cp:coreProperties>
</file>