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623346.xml.htm"/>
      <w:bookmarkStart w:id="1" w:name="kswkform4_17716233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PYOTT DAVID E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15440 LAGUNA CANYON ROAD,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63.27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5,893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3,729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shares will vest in three equal annual installments on February 18th of each of 2027, 2028, and 2029,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in three equal annual installments on March 15th of each of 2027, 2028, and 2029,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Sieckert,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1578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661</Words>
  <Characters>3562</Characters>
  <CharactersWithSpaces>4149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