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Goodrich Katherine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shares will vest in three equal annual installments beginning on November 13, 2025,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three equal annual installments on December 15th of each of 2025, 2026, and 2027, subject to the Reporting Person's continuous service.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Scott Sieckert,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11/15/2024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44770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2024-11-15T15:50:23Z</dcterms:created>
  <dcterms:modified xsi:type="dcterms:W3CDTF">2024-11-15T15:50:23Z</dcterms:modified>
</cp:coreProperties>
</file>