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0001228684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39"/>
        <w:gridCol w:w="4266"/>
      </w:tblGrid>
      <w:tr>
        <w:trPr/>
        <w:tc>
          <w:tcPr>
            <w:tcW w:w="5939" w:type="dxa"/>
            <w:tcBorders/>
            <w:vAlign w:val="center"/>
          </w:tcPr>
          <w:p>
            <w:pPr>
              <w:pStyle w:val="TableContents"/>
              <w:bidi w:val="0"/>
              <w:spacing w:before="0" w:after="283"/>
              <w:jc w:val="left"/>
              <w:rPr/>
            </w:pPr>
            <w:r>
              <w:rPr/>
              <w:t>Name of Issuer</w:t>
            </w:r>
          </w:p>
        </w:tc>
        <w:tc>
          <w:tcPr>
            <w:tcW w:w="4266" w:type="dxa"/>
            <w:tcBorders/>
            <w:vAlign w:val="center"/>
          </w:tcPr>
          <w:p>
            <w:pPr>
              <w:pStyle w:val="TableContents"/>
              <w:bidi w:val="0"/>
              <w:spacing w:before="0" w:after="0"/>
              <w:jc w:val="left"/>
              <w:rPr/>
            </w:pPr>
            <w:r>
              <w:rPr/>
              <w:t>Tarsus Pharmaceuticals, Inc.</w:t>
            </w:r>
          </w:p>
        </w:tc>
      </w:tr>
      <w:tr>
        <w:trPr/>
        <w:tc>
          <w:tcPr>
            <w:tcW w:w="5939" w:type="dxa"/>
            <w:tcBorders/>
            <w:vAlign w:val="center"/>
          </w:tcPr>
          <w:p>
            <w:pPr>
              <w:pStyle w:val="TableContents"/>
              <w:bidi w:val="0"/>
              <w:spacing w:before="0" w:after="283"/>
              <w:jc w:val="left"/>
              <w:rPr/>
            </w:pPr>
            <w:r>
              <w:rPr/>
              <w:t>SEC File Number</w:t>
            </w:r>
          </w:p>
        </w:tc>
        <w:tc>
          <w:tcPr>
            <w:tcW w:w="4266" w:type="dxa"/>
            <w:tcBorders/>
            <w:vAlign w:val="center"/>
          </w:tcPr>
          <w:p>
            <w:pPr>
              <w:pStyle w:val="TableContents"/>
              <w:bidi w:val="0"/>
              <w:spacing w:before="0" w:after="0"/>
              <w:jc w:val="left"/>
              <w:rPr/>
            </w:pPr>
            <w:r>
              <w:rPr/>
              <w:t>001-39614</w:t>
            </w:r>
          </w:p>
        </w:tc>
      </w:tr>
      <w:tr>
        <w:trPr/>
        <w:tc>
          <w:tcPr>
            <w:tcW w:w="5939" w:type="dxa"/>
            <w:tcBorders/>
            <w:vAlign w:val="center"/>
          </w:tcPr>
          <w:p>
            <w:pPr>
              <w:pStyle w:val="TableContents"/>
              <w:bidi w:val="0"/>
              <w:spacing w:before="0" w:after="283"/>
              <w:jc w:val="left"/>
              <w:rPr/>
            </w:pPr>
            <w:r>
              <w:rPr/>
              <w:t>Address of Issuer</w:t>
            </w:r>
          </w:p>
        </w:tc>
        <w:tc>
          <w:tcPr>
            <w:tcW w:w="4266" w:type="dxa"/>
            <w:tcBorders/>
            <w:vAlign w:val="center"/>
          </w:tcPr>
          <w:p>
            <w:pPr>
              <w:pStyle w:val="TableContents"/>
              <w:bidi w:val="0"/>
              <w:spacing w:before="0" w:after="0"/>
              <w:jc w:val="left"/>
              <w:rPr/>
            </w:pPr>
            <w:r>
              <w:rPr/>
              <w:t>15440 LAGUNA CANYON ROAD</w:t>
              <w:br/>
              <w:t>IRVINE</w:t>
              <w:br/>
              <w:t xml:space="preserve">CALIFORNIA </w:t>
              <w:br/>
              <w:t>92618</w:t>
            </w:r>
          </w:p>
        </w:tc>
      </w:tr>
      <w:tr>
        <w:trPr/>
        <w:tc>
          <w:tcPr>
            <w:tcW w:w="5939" w:type="dxa"/>
            <w:tcBorders/>
            <w:vAlign w:val="center"/>
          </w:tcPr>
          <w:p>
            <w:pPr>
              <w:pStyle w:val="TableContents"/>
              <w:bidi w:val="0"/>
              <w:spacing w:before="0" w:after="283"/>
              <w:jc w:val="left"/>
              <w:rPr/>
            </w:pPr>
            <w:r>
              <w:rPr/>
              <w:t>Phone</w:t>
            </w:r>
          </w:p>
        </w:tc>
        <w:tc>
          <w:tcPr>
            <w:tcW w:w="4266" w:type="dxa"/>
            <w:tcBorders/>
            <w:vAlign w:val="center"/>
          </w:tcPr>
          <w:p>
            <w:pPr>
              <w:pStyle w:val="TableContents"/>
              <w:bidi w:val="0"/>
              <w:spacing w:before="0" w:after="0"/>
              <w:jc w:val="left"/>
              <w:rPr/>
            </w:pPr>
            <w:r>
              <w:rPr/>
              <w:t>(949) 409-9820</w:t>
            </w:r>
          </w:p>
        </w:tc>
      </w:tr>
      <w:tr>
        <w:trPr/>
        <w:tc>
          <w:tcPr>
            <w:tcW w:w="5939" w:type="dxa"/>
            <w:tcBorders/>
            <w:vAlign w:val="center"/>
          </w:tcPr>
          <w:p>
            <w:pPr>
              <w:pStyle w:val="TableContents"/>
              <w:bidi w:val="0"/>
              <w:spacing w:before="0" w:after="283"/>
              <w:jc w:val="left"/>
              <w:rPr/>
            </w:pPr>
            <w:r>
              <w:rPr/>
              <w:t>Name of Person for Whose Account the Securities are To Be Sold</w:t>
            </w:r>
          </w:p>
        </w:tc>
        <w:tc>
          <w:tcPr>
            <w:tcW w:w="4266" w:type="dxa"/>
            <w:tcBorders/>
            <w:vAlign w:val="center"/>
          </w:tcPr>
          <w:p>
            <w:pPr>
              <w:pStyle w:val="TableContents"/>
              <w:bidi w:val="0"/>
              <w:spacing w:before="0" w:after="0"/>
              <w:jc w:val="left"/>
              <w:rPr/>
            </w:pPr>
            <w:r>
              <w:rPr/>
              <w:t>LINK WILLIAM J PHD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39" w:type="dxa"/>
            <w:tcBorders/>
            <w:vAlign w:val="center"/>
          </w:tcPr>
          <w:p>
            <w:pPr>
              <w:pStyle w:val="TableContents"/>
              <w:bidi w:val="0"/>
              <w:spacing w:before="0" w:after="283"/>
              <w:jc w:val="left"/>
              <w:rPr/>
            </w:pPr>
            <w:r>
              <w:rPr/>
              <w:t>Relationship to Issuer</w:t>
            </w:r>
          </w:p>
        </w:tc>
        <w:tc>
          <w:tcPr>
            <w:tcW w:w="426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0"/>
        <w:gridCol w:w="1434"/>
        <w:gridCol w:w="1178"/>
        <w:gridCol w:w="1472"/>
        <w:gridCol w:w="1560"/>
        <w:gridCol w:w="1572"/>
        <w:gridCol w:w="1389"/>
      </w:tblGrid>
      <w:tr>
        <w:trPr/>
        <w:tc>
          <w:tcPr>
            <w:tcW w:w="1600" w:type="dxa"/>
            <w:tcBorders/>
            <w:vAlign w:val="center"/>
          </w:tcPr>
          <w:p>
            <w:pPr>
              <w:pStyle w:val="TableHeading"/>
              <w:suppressLineNumbers/>
              <w:bidi w:val="0"/>
              <w:spacing w:before="0" w:after="283"/>
              <w:jc w:val="center"/>
              <w:rPr/>
            </w:pPr>
            <w:r>
              <w:rPr/>
              <w:t>Title of the Class of Securities To Be Sold</w:t>
            </w:r>
          </w:p>
        </w:tc>
        <w:tc>
          <w:tcPr>
            <w:tcW w:w="1434" w:type="dxa"/>
            <w:tcBorders/>
            <w:vAlign w:val="center"/>
          </w:tcPr>
          <w:p>
            <w:pPr>
              <w:pStyle w:val="TableHeading"/>
              <w:suppressLineNumbers/>
              <w:bidi w:val="0"/>
              <w:spacing w:before="0" w:after="283"/>
              <w:jc w:val="center"/>
              <w:rPr/>
            </w:pPr>
            <w:r>
              <w:rPr/>
              <w:t>Name and Address of the Broker</w:t>
            </w:r>
          </w:p>
        </w:tc>
        <w:tc>
          <w:tcPr>
            <w:tcW w:w="1178" w:type="dxa"/>
            <w:tcBorders/>
            <w:vAlign w:val="center"/>
          </w:tcPr>
          <w:p>
            <w:pPr>
              <w:pStyle w:val="TableHeading"/>
              <w:suppressLineNumbers/>
              <w:bidi w:val="0"/>
              <w:spacing w:before="0" w:after="283"/>
              <w:jc w:val="center"/>
              <w:rPr/>
            </w:pPr>
            <w:r>
              <w:rPr/>
              <w:t>Number of Shares or Other Units To Be Sold</w:t>
            </w:r>
          </w:p>
        </w:tc>
        <w:tc>
          <w:tcPr>
            <w:tcW w:w="1472" w:type="dxa"/>
            <w:tcBorders/>
            <w:vAlign w:val="center"/>
          </w:tcPr>
          <w:p>
            <w:pPr>
              <w:pStyle w:val="TableHeading"/>
              <w:suppressLineNumbers/>
              <w:bidi w:val="0"/>
              <w:spacing w:before="0" w:after="283"/>
              <w:jc w:val="center"/>
              <w:rPr/>
            </w:pPr>
            <w:r>
              <w:rPr/>
              <w:t>Aggregate Market Value</w:t>
            </w:r>
          </w:p>
        </w:tc>
        <w:tc>
          <w:tcPr>
            <w:tcW w:w="1560" w:type="dxa"/>
            <w:tcBorders/>
            <w:vAlign w:val="center"/>
          </w:tcPr>
          <w:p>
            <w:pPr>
              <w:pStyle w:val="TableHeading"/>
              <w:suppressLineNumbers/>
              <w:bidi w:val="0"/>
              <w:spacing w:before="0" w:after="283"/>
              <w:jc w:val="center"/>
              <w:rPr/>
            </w:pPr>
            <w:r>
              <w:rPr/>
              <w:t>Number of Shares or Other Units Outstanding</w:t>
            </w:r>
          </w:p>
        </w:tc>
        <w:tc>
          <w:tcPr>
            <w:tcW w:w="1572"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600" w:type="dxa"/>
            <w:tcBorders/>
            <w:vAlign w:val="center"/>
          </w:tcPr>
          <w:p>
            <w:pPr>
              <w:pStyle w:val="TableContents"/>
              <w:bidi w:val="0"/>
              <w:spacing w:before="0" w:after="283"/>
              <w:jc w:val="left"/>
              <w:rPr/>
            </w:pPr>
            <w:r>
              <w:rPr/>
              <w:t>Class A</w:t>
            </w:r>
          </w:p>
        </w:tc>
        <w:tc>
          <w:tcPr>
            <w:tcW w:w="1434" w:type="dxa"/>
            <w:tcBorders/>
            <w:vAlign w:val="center"/>
          </w:tcPr>
          <w:p>
            <w:pPr>
              <w:pStyle w:val="TableContents"/>
              <w:bidi w:val="0"/>
              <w:spacing w:before="0" w:after="0"/>
              <w:jc w:val="left"/>
              <w:rPr/>
            </w:pPr>
            <w:r>
              <w:rPr/>
              <w:t>Merrill Lynch</w:t>
              <w:br/>
              <w:t>520 Newport Center Dr Ste 20</w:t>
              <w:br/>
              <w:t>Newport Beach   CA   92660</w:t>
            </w:r>
          </w:p>
        </w:tc>
        <w:tc>
          <w:tcPr>
            <w:tcW w:w="1178" w:type="dxa"/>
            <w:tcBorders/>
            <w:vAlign w:val="center"/>
          </w:tcPr>
          <w:p>
            <w:pPr>
              <w:pStyle w:val="TableContents"/>
              <w:bidi w:val="0"/>
              <w:spacing w:before="0" w:after="283"/>
              <w:jc w:val="left"/>
              <w:rPr/>
            </w:pPr>
            <w:r>
              <w:rPr/>
              <w:t>27116</w:t>
            </w:r>
          </w:p>
        </w:tc>
        <w:tc>
          <w:tcPr>
            <w:tcW w:w="1472" w:type="dxa"/>
            <w:tcBorders/>
            <w:vAlign w:val="center"/>
          </w:tcPr>
          <w:p>
            <w:pPr>
              <w:pStyle w:val="TableContents"/>
              <w:bidi w:val="0"/>
              <w:spacing w:before="0" w:after="283"/>
              <w:jc w:val="left"/>
              <w:rPr/>
            </w:pPr>
            <w:r>
              <w:rPr/>
              <w:t>1546000.00</w:t>
            </w:r>
          </w:p>
        </w:tc>
        <w:tc>
          <w:tcPr>
            <w:tcW w:w="1560" w:type="dxa"/>
            <w:tcBorders/>
            <w:vAlign w:val="center"/>
          </w:tcPr>
          <w:p>
            <w:pPr>
              <w:pStyle w:val="TableContents"/>
              <w:bidi w:val="0"/>
              <w:spacing w:before="0" w:after="283"/>
              <w:jc w:val="left"/>
              <w:rPr/>
            </w:pPr>
            <w:r>
              <w:rPr/>
              <w:t>42214106</w:t>
            </w:r>
          </w:p>
        </w:tc>
        <w:tc>
          <w:tcPr>
            <w:tcW w:w="1572" w:type="dxa"/>
            <w:tcBorders/>
            <w:vAlign w:val="center"/>
          </w:tcPr>
          <w:p>
            <w:pPr>
              <w:pStyle w:val="TableContents"/>
              <w:bidi w:val="0"/>
              <w:spacing w:before="0" w:after="283"/>
              <w:jc w:val="left"/>
              <w:rPr/>
            </w:pPr>
            <w:r>
              <w:rPr/>
              <w:t>09/08/2025</w:t>
            </w:r>
          </w:p>
        </w:tc>
        <w:tc>
          <w:tcPr>
            <w:tcW w:w="1389"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82"/>
        <w:gridCol w:w="1158"/>
        <w:gridCol w:w="1559"/>
        <w:gridCol w:w="1267"/>
        <w:gridCol w:w="543"/>
        <w:gridCol w:w="1158"/>
        <w:gridCol w:w="1245"/>
        <w:gridCol w:w="1101"/>
        <w:gridCol w:w="1292"/>
      </w:tblGrid>
      <w:tr>
        <w:trPr/>
        <w:tc>
          <w:tcPr>
            <w:tcW w:w="882" w:type="dxa"/>
            <w:tcBorders/>
            <w:vAlign w:val="center"/>
          </w:tcPr>
          <w:p>
            <w:pPr>
              <w:pStyle w:val="TableHeading"/>
              <w:suppressLineNumbers/>
              <w:bidi w:val="0"/>
              <w:spacing w:before="0" w:after="283"/>
              <w:jc w:val="center"/>
              <w:rPr/>
            </w:pPr>
            <w:r>
              <w:rPr/>
              <w:t>Title of the Class</w:t>
            </w:r>
          </w:p>
        </w:tc>
        <w:tc>
          <w:tcPr>
            <w:tcW w:w="1158" w:type="dxa"/>
            <w:tcBorders/>
            <w:vAlign w:val="center"/>
          </w:tcPr>
          <w:p>
            <w:pPr>
              <w:pStyle w:val="TableHeading"/>
              <w:suppressLineNumbers/>
              <w:bidi w:val="0"/>
              <w:spacing w:before="0" w:after="283"/>
              <w:jc w:val="center"/>
              <w:rPr/>
            </w:pPr>
            <w:r>
              <w:rPr/>
              <w:t>Date you Acquired</w:t>
            </w:r>
          </w:p>
        </w:tc>
        <w:tc>
          <w:tcPr>
            <w:tcW w:w="1559" w:type="dxa"/>
            <w:tcBorders/>
            <w:vAlign w:val="center"/>
          </w:tcPr>
          <w:p>
            <w:pPr>
              <w:pStyle w:val="TableHeading"/>
              <w:suppressLineNumbers/>
              <w:bidi w:val="0"/>
              <w:spacing w:before="0" w:after="283"/>
              <w:jc w:val="center"/>
              <w:rPr/>
            </w:pPr>
            <w:r>
              <w:rPr/>
              <w:t>Nature of Acquisition Transaction</w:t>
            </w:r>
          </w:p>
        </w:tc>
        <w:tc>
          <w:tcPr>
            <w:tcW w:w="1267" w:type="dxa"/>
            <w:tcBorders/>
            <w:vAlign w:val="center"/>
          </w:tcPr>
          <w:p>
            <w:pPr>
              <w:pStyle w:val="TableHeading"/>
              <w:suppressLineNumbers/>
              <w:bidi w:val="0"/>
              <w:spacing w:before="0" w:after="283"/>
              <w:jc w:val="center"/>
              <w:rPr/>
            </w:pPr>
            <w:r>
              <w:rPr/>
              <w:t>Name of Person from Whom Acquired</w:t>
            </w:r>
          </w:p>
        </w:tc>
        <w:tc>
          <w:tcPr>
            <w:tcW w:w="543" w:type="dxa"/>
            <w:tcBorders/>
            <w:vAlign w:val="center"/>
          </w:tcPr>
          <w:p>
            <w:pPr>
              <w:pStyle w:val="TableHeading"/>
              <w:suppressLineNumbers/>
              <w:bidi w:val="0"/>
              <w:spacing w:before="0" w:after="283"/>
              <w:jc w:val="center"/>
              <w:rPr/>
            </w:pPr>
            <w:r>
              <w:rPr/>
              <w:t>Is this a Gift?</w:t>
            </w:r>
          </w:p>
        </w:tc>
        <w:tc>
          <w:tcPr>
            <w:tcW w:w="1158" w:type="dxa"/>
            <w:tcBorders/>
            <w:vAlign w:val="center"/>
          </w:tcPr>
          <w:p>
            <w:pPr>
              <w:pStyle w:val="TableHeading"/>
              <w:suppressLineNumbers/>
              <w:bidi w:val="0"/>
              <w:spacing w:before="0" w:after="283"/>
              <w:jc w:val="center"/>
              <w:rPr/>
            </w:pPr>
            <w:r>
              <w:rPr/>
              <w:t>Date Donor Acquired</w:t>
            </w:r>
          </w:p>
        </w:tc>
        <w:tc>
          <w:tcPr>
            <w:tcW w:w="1245" w:type="dxa"/>
            <w:tcBorders/>
            <w:vAlign w:val="center"/>
          </w:tcPr>
          <w:p>
            <w:pPr>
              <w:pStyle w:val="TableHeading"/>
              <w:suppressLineNumbers/>
              <w:bidi w:val="0"/>
              <w:spacing w:before="0" w:after="283"/>
              <w:jc w:val="center"/>
              <w:rPr/>
            </w:pPr>
            <w:r>
              <w:rPr/>
              <w:t>Amount of Securities Acquired</w:t>
            </w:r>
          </w:p>
        </w:tc>
        <w:tc>
          <w:tcPr>
            <w:tcW w:w="1101" w:type="dxa"/>
            <w:tcBorders/>
            <w:vAlign w:val="center"/>
          </w:tcPr>
          <w:p>
            <w:pPr>
              <w:pStyle w:val="TableHeading"/>
              <w:suppressLineNumbers/>
              <w:bidi w:val="0"/>
              <w:spacing w:before="0" w:after="283"/>
              <w:jc w:val="center"/>
              <w:rPr/>
            </w:pPr>
            <w:r>
              <w:rPr/>
              <w:t>Date of Payment</w:t>
            </w:r>
          </w:p>
        </w:tc>
        <w:tc>
          <w:tcPr>
            <w:tcW w:w="12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882" w:type="dxa"/>
            <w:tcBorders/>
            <w:vAlign w:val="center"/>
          </w:tcPr>
          <w:p>
            <w:pPr>
              <w:pStyle w:val="TableContents"/>
              <w:bidi w:val="0"/>
              <w:spacing w:before="0" w:after="283"/>
              <w:jc w:val="left"/>
              <w:rPr/>
            </w:pPr>
            <w:r>
              <w:rPr/>
              <w:t>Class A</w:t>
            </w:r>
          </w:p>
        </w:tc>
        <w:tc>
          <w:tcPr>
            <w:tcW w:w="1158" w:type="dxa"/>
            <w:tcBorders/>
            <w:vAlign w:val="center"/>
          </w:tcPr>
          <w:p>
            <w:pPr>
              <w:pStyle w:val="TableContents"/>
              <w:bidi w:val="0"/>
              <w:spacing w:before="0" w:after="283"/>
              <w:jc w:val="left"/>
              <w:rPr/>
            </w:pPr>
            <w:r>
              <w:rPr/>
              <w:t>12/13/2019</w:t>
            </w:r>
          </w:p>
        </w:tc>
        <w:tc>
          <w:tcPr>
            <w:tcW w:w="1559" w:type="dxa"/>
            <w:tcBorders/>
            <w:vAlign w:val="center"/>
          </w:tcPr>
          <w:p>
            <w:pPr>
              <w:pStyle w:val="TableContents"/>
              <w:bidi w:val="0"/>
              <w:spacing w:before="0" w:after="283"/>
              <w:jc w:val="left"/>
              <w:rPr/>
            </w:pPr>
            <w:r>
              <w:rPr/>
              <w:t>Private Placement</w:t>
            </w:r>
          </w:p>
        </w:tc>
        <w:tc>
          <w:tcPr>
            <w:tcW w:w="1267" w:type="dxa"/>
            <w:tcBorders/>
            <w:vAlign w:val="center"/>
          </w:tcPr>
          <w:p>
            <w:pPr>
              <w:pStyle w:val="TableContents"/>
              <w:bidi w:val="0"/>
              <w:spacing w:before="0" w:after="283"/>
              <w:jc w:val="left"/>
              <w:rPr/>
            </w:pPr>
            <w:r>
              <w:rPr/>
              <w:t>William Link</w:t>
            </w:r>
          </w:p>
        </w:tc>
        <w:tc>
          <w:tcPr>
            <w:tcW w:w="54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5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pPr>
            <w:r>
              <w:rPr/>
              <w:t>27116</w:t>
            </w:r>
          </w:p>
        </w:tc>
        <w:tc>
          <w:tcPr>
            <w:tcW w:w="1101" w:type="dxa"/>
            <w:tcBorders/>
            <w:vAlign w:val="center"/>
          </w:tcPr>
          <w:p>
            <w:pPr>
              <w:pStyle w:val="TableContents"/>
              <w:bidi w:val="0"/>
              <w:spacing w:before="0" w:after="283"/>
              <w:jc w:val="left"/>
              <w:rPr/>
            </w:pPr>
            <w:r>
              <w:rPr/>
              <w:t>12/13/2019</w:t>
            </w:r>
          </w:p>
        </w:tc>
        <w:tc>
          <w:tcPr>
            <w:tcW w:w="129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772"/>
        <w:gridCol w:w="7433"/>
      </w:tblGrid>
      <w:tr>
        <w:trPr/>
        <w:tc>
          <w:tcPr>
            <w:tcW w:w="2772" w:type="dxa"/>
            <w:tcBorders/>
            <w:vAlign w:val="center"/>
          </w:tcPr>
          <w:p>
            <w:pPr>
              <w:pStyle w:val="TableContents"/>
              <w:bidi w:val="0"/>
              <w:spacing w:before="0" w:after="283"/>
              <w:jc w:val="left"/>
              <w:rPr/>
            </w:pPr>
            <w:r>
              <w:rPr/>
              <w:t>Remarks</w:t>
            </w:r>
          </w:p>
        </w:tc>
        <w:tc>
          <w:tcPr>
            <w:tcW w:w="7433" w:type="dxa"/>
            <w:tcBorders/>
            <w:vAlign w:val="center"/>
          </w:tcPr>
          <w:p>
            <w:pPr>
              <w:pStyle w:val="TableContents"/>
              <w:bidi w:val="0"/>
              <w:spacing w:before="0" w:after="0"/>
              <w:jc w:val="left"/>
              <w:rPr/>
            </w:pPr>
            <w:r>
              <w:rPr/>
              <w:t>William Link selling Tarsus via the Link Family Trust.</w:t>
            </w:r>
          </w:p>
        </w:tc>
      </w:tr>
      <w:tr>
        <w:trPr/>
        <w:tc>
          <w:tcPr>
            <w:tcW w:w="2772" w:type="dxa"/>
            <w:tcBorders/>
            <w:vAlign w:val="center"/>
          </w:tcPr>
          <w:p>
            <w:pPr>
              <w:pStyle w:val="TableContents"/>
              <w:bidi w:val="0"/>
              <w:spacing w:before="0" w:after="283"/>
              <w:jc w:val="left"/>
              <w:rPr/>
            </w:pPr>
            <w:r>
              <w:rPr/>
              <w:t>Date of Notice</w:t>
            </w:r>
          </w:p>
        </w:tc>
        <w:tc>
          <w:tcPr>
            <w:tcW w:w="7433" w:type="dxa"/>
            <w:tcBorders/>
            <w:vAlign w:val="center"/>
          </w:tcPr>
          <w:p>
            <w:pPr>
              <w:pStyle w:val="TableContents"/>
              <w:bidi w:val="0"/>
              <w:spacing w:before="0" w:after="0"/>
              <w:jc w:val="left"/>
              <w:rPr/>
            </w:pPr>
            <w:r>
              <w:rPr/>
              <w:t>09/08/2025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772" w:type="dxa"/>
            <w:tcBorders/>
            <w:vAlign w:val="center"/>
          </w:tcPr>
          <w:p>
            <w:pPr>
              <w:pStyle w:val="TableContents"/>
              <w:bidi w:val="0"/>
              <w:spacing w:before="0" w:after="283"/>
              <w:jc w:val="left"/>
              <w:rPr/>
            </w:pPr>
            <w:r>
              <w:rPr/>
              <w:t>Signature</w:t>
            </w:r>
          </w:p>
        </w:tc>
        <w:tc>
          <w:tcPr>
            <w:tcW w:w="7433" w:type="dxa"/>
            <w:tcBorders/>
            <w:vAlign w:val="center"/>
          </w:tcPr>
          <w:p>
            <w:pPr>
              <w:pStyle w:val="TableContents"/>
              <w:bidi w:val="0"/>
              <w:spacing w:before="0" w:after="0"/>
              <w:jc w:val="left"/>
              <w:rPr/>
            </w:pPr>
            <w:r>
              <w:rPr/>
              <w:t>William Link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584</Words>
  <Characters>2928</Characters>
  <CharactersWithSpaces>3457</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