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1866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18668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Mottiwala Aziz</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20"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03/18/2025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665"/>
        <w:spacing w:after="0"/>
        <w:rPr>
          <w:sz w:val="20"/>
          <w:szCs w:val="20"/>
          <w:color w:val="auto"/>
        </w:rPr>
      </w:pPr>
      <w:r>
        <w:rPr>
          <w:rFonts w:ascii="Times New Roman" w:cs="Times New Roman" w:eastAsia="Times New Roman" w:hAnsi="Times New Roman"/>
          <w:sz w:val="17"/>
          <w:szCs w:val="17"/>
          <w:color w:val="0000FF"/>
        </w:rPr>
        <w:t>Chief Commercial Officer</w:t>
      </w:r>
    </w:p>
    <w:p>
      <w:pPr>
        <w:spacing w:after="0" w:line="460"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26"/>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20" w:type="dxa"/>
            <w:vAlign w:val="bottom"/>
          </w:tcPr>
          <w:p>
            <w:pPr>
              <w:spacing w:after="0"/>
              <w:rPr>
                <w:sz w:val="10"/>
                <w:szCs w:val="10"/>
                <w:color w:val="auto"/>
              </w:rPr>
            </w:pPr>
          </w:p>
        </w:tc>
        <w:tc>
          <w:tcPr>
            <w:tcW w:w="3740" w:type="dxa"/>
            <w:vAlign w:val="bottom"/>
            <w:gridSpan w:val="6"/>
          </w:tcPr>
          <w:p>
            <w:pPr>
              <w:jc w:val="right"/>
              <w:ind w:right="155"/>
              <w:spacing w:after="0" w:line="113" w:lineRule="exact"/>
              <w:rPr>
                <w:sz w:val="20"/>
                <w:szCs w:val="20"/>
                <w:color w:val="auto"/>
              </w:rPr>
            </w:pPr>
            <w:r>
              <w:rPr>
                <w:rFonts w:ascii="Arial" w:cs="Arial" w:eastAsia="Arial" w:hAnsi="Arial"/>
                <w:sz w:val="13"/>
                <w:szCs w:val="13"/>
                <w:color w:val="auto"/>
              </w:rPr>
              <w:t>4. If Amendment, Date of Original Filed (Month/Day/Year)</w:t>
            </w:r>
          </w:p>
        </w:tc>
        <w:tc>
          <w:tcPr>
            <w:tcW w:w="40" w:type="dxa"/>
            <w:vAlign w:val="bottom"/>
          </w:tcPr>
          <w:p>
            <w:pPr>
              <w:spacing w:after="0"/>
              <w:rPr>
                <w:sz w:val="10"/>
                <w:szCs w:val="10"/>
                <w:color w:val="auto"/>
              </w:rPr>
            </w:pPr>
          </w:p>
        </w:tc>
        <w:tc>
          <w:tcPr>
            <w:tcW w:w="3520" w:type="dxa"/>
            <w:vAlign w:val="bottom"/>
            <w:gridSpan w:val="9"/>
          </w:tcPr>
          <w:p>
            <w:pPr>
              <w:ind w:left="180"/>
              <w:spacing w:after="0" w:line="113"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560" w:type="dxa"/>
            <w:vAlign w:val="bottom"/>
            <w:gridSpan w:val="3"/>
          </w:tcPr>
          <w:p>
            <w:pPr>
              <w:ind w:left="18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640" w:type="dxa"/>
            <w:vAlign w:val="bottom"/>
          </w:tcPr>
          <w:p>
            <w:pPr>
              <w:spacing w:after="0"/>
              <w:rPr>
                <w:sz w:val="8"/>
                <w:szCs w:val="8"/>
                <w:color w:val="auto"/>
              </w:rPr>
            </w:pPr>
          </w:p>
        </w:tc>
        <w:tc>
          <w:tcPr>
            <w:tcW w:w="40" w:type="dxa"/>
            <w:vAlign w:val="bottom"/>
          </w:tcPr>
          <w:p>
            <w:pPr>
              <w:spacing w:after="0"/>
              <w:rPr>
                <w:sz w:val="8"/>
                <w:szCs w:val="8"/>
                <w:color w:val="auto"/>
              </w:rPr>
            </w:pPr>
          </w:p>
        </w:tc>
        <w:tc>
          <w:tcPr>
            <w:tcW w:w="300" w:type="dxa"/>
            <w:vAlign w:val="bottom"/>
          </w:tcPr>
          <w:p>
            <w:pPr>
              <w:spacing w:after="0"/>
              <w:rPr>
                <w:sz w:val="8"/>
                <w:szCs w:val="8"/>
                <w:color w:val="auto"/>
              </w:rPr>
            </w:pPr>
          </w:p>
        </w:tc>
        <w:tc>
          <w:tcPr>
            <w:tcW w:w="80" w:type="dxa"/>
            <w:vAlign w:val="bottom"/>
          </w:tcPr>
          <w:p>
            <w:pPr>
              <w:spacing w:after="0"/>
              <w:rPr>
                <w:sz w:val="8"/>
                <w:szCs w:val="8"/>
                <w:color w:val="auto"/>
              </w:rPr>
            </w:pPr>
          </w:p>
        </w:tc>
        <w:tc>
          <w:tcPr>
            <w:tcW w:w="180" w:type="dxa"/>
            <w:vAlign w:val="bottom"/>
          </w:tcPr>
          <w:p>
            <w:pPr>
              <w:spacing w:after="0"/>
              <w:rPr>
                <w:sz w:val="8"/>
                <w:szCs w:val="8"/>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continue"/>
          </w:tcPr>
          <w:p>
            <w:pPr>
              <w:spacing w:after="0"/>
              <w:rPr>
                <w:sz w:val="10"/>
                <w:szCs w:val="10"/>
                <w:color w:val="auto"/>
              </w:rPr>
            </w:pP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640" w:type="dxa"/>
            <w:vAlign w:val="bottom"/>
          </w:tcPr>
          <w:p>
            <w:pPr>
              <w:spacing w:after="0"/>
              <w:rPr>
                <w:sz w:val="6"/>
                <w:szCs w:val="6"/>
                <w:color w:val="auto"/>
              </w:rPr>
            </w:pPr>
          </w:p>
        </w:tc>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tcPr>
          <w:p>
            <w:pPr>
              <w:spacing w:after="0"/>
              <w:rPr>
                <w:sz w:val="6"/>
                <w:szCs w:val="6"/>
                <w:color w:val="auto"/>
              </w:rPr>
            </w:pPr>
          </w:p>
        </w:tc>
        <w:tc>
          <w:tcPr>
            <w:tcW w:w="1200" w:type="dxa"/>
            <w:vAlign w:val="bottom"/>
            <w:gridSpan w:val="2"/>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640" w:type="dxa"/>
            <w:vAlign w:val="bottom"/>
          </w:tcPr>
          <w:p>
            <w:pPr>
              <w:spacing w:after="0"/>
              <w:rPr>
                <w:sz w:val="7"/>
                <w:szCs w:val="7"/>
                <w:color w:val="auto"/>
              </w:rPr>
            </w:pPr>
          </w:p>
        </w:tc>
        <w:tc>
          <w:tcPr>
            <w:tcW w:w="40" w:type="dxa"/>
            <w:vAlign w:val="bottom"/>
          </w:tcPr>
          <w:p>
            <w:pPr>
              <w:spacing w:after="0"/>
              <w:rPr>
                <w:sz w:val="7"/>
                <w:szCs w:val="7"/>
                <w:color w:val="auto"/>
              </w:rPr>
            </w:pPr>
          </w:p>
        </w:tc>
        <w:tc>
          <w:tcPr>
            <w:tcW w:w="30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jc w:val="center"/>
              <w:ind w:left="647"/>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40" w:type="dxa"/>
            <w:vAlign w:val="bottom"/>
          </w:tcPr>
          <w:p>
            <w:pPr>
              <w:spacing w:after="0"/>
              <w:rPr>
                <w:sz w:val="3"/>
                <w:szCs w:val="3"/>
                <w:color w:val="auto"/>
              </w:rPr>
            </w:pPr>
          </w:p>
        </w:tc>
        <w:tc>
          <w:tcPr>
            <w:tcW w:w="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420" w:type="dxa"/>
            <w:vAlign w:val="bottom"/>
            <w:gridSpan w:val="3"/>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30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03/18/2025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3,643</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46.29</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71,979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03/19/2025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3,557</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47.4</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68,422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jc w:val="center"/>
              <w:ind w:left="667"/>
              <w:spacing w:after="0"/>
              <w:rPr>
                <w:sz w:val="20"/>
                <w:szCs w:val="20"/>
                <w:color w:val="auto"/>
              </w:rPr>
            </w:pPr>
            <w:r>
              <w:rPr>
                <w:rFonts w:ascii="Times New Roman" w:cs="Times New Roman" w:eastAsia="Times New Roman" w:hAnsi="Times New Roman"/>
                <w:sz w:val="17"/>
                <w:szCs w:val="17"/>
                <w:color w:val="0000FF"/>
              </w:rPr>
              <w:t>03/20/2025</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3,365</w:t>
            </w:r>
          </w:p>
        </w:tc>
        <w:tc>
          <w:tcPr>
            <w:tcW w:w="640" w:type="dxa"/>
            <w:vAlign w:val="bottom"/>
            <w:tcBorders>
              <w:bottom w:val="single" w:sz="8" w:color="2C2C2C"/>
            </w:tcBorders>
          </w:tcPr>
          <w:p>
            <w:pPr>
              <w:jc w:val="right"/>
              <w:ind w:right="175"/>
              <w:spacing w:after="0"/>
              <w:rPr>
                <w:sz w:val="20"/>
                <w:szCs w:val="20"/>
                <w:color w:val="auto"/>
              </w:rPr>
            </w:pPr>
            <w:r>
              <w:rPr>
                <w:rFonts w:ascii="Times New Roman" w:cs="Times New Roman" w:eastAsia="Times New Roman" w:hAnsi="Times New Roman"/>
                <w:sz w:val="17"/>
                <w:szCs w:val="17"/>
                <w:color w:val="0000FF"/>
              </w:rPr>
              <w:t>D</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center"/>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50.11</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65,057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9"/>
              </w:rPr>
              <w:t>Amount of</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060" w:type="dxa"/>
            <w:vAlign w:val="bottom"/>
            <w:gridSpan w:val="4"/>
          </w:tcPr>
          <w:p>
            <w:pPr>
              <w:ind w:left="46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1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Jeffrey Farrow, Attorney-</w:t>
            </w: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03/20/2025</w:t>
            </w: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in-Fact</w:t>
            </w:r>
          </w:p>
        </w:tc>
        <w:tc>
          <w:tcPr>
            <w:tcW w:w="120" w:type="dxa"/>
            <w:vAlign w:val="bottom"/>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980" w:type="dxa"/>
            <w:vAlign w:val="bottom"/>
            <w:tcBorders>
              <w:top w:val="single" w:sz="8" w:color="auto"/>
            </w:tcBorders>
            <w:gridSpan w:val="2"/>
            <w:vMerge w:val="continue"/>
          </w:tcPr>
          <w:p>
            <w:pPr>
              <w:spacing w:after="0"/>
              <w:rPr>
                <w:sz w:val="7"/>
                <w:szCs w:val="7"/>
                <w:color w:val="auto"/>
              </w:rPr>
            </w:pPr>
          </w:p>
        </w:tc>
        <w:tc>
          <w:tcPr>
            <w:tcW w:w="12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88542" TargetMode="External"/><Relationship Id="rId14"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2025-03-20T21:01:27Z</dcterms:created>
  <dcterms:modified xsi:type="dcterms:W3CDTF">2025-03-20T21:01:27Z</dcterms:modified>
</cp:coreProperties>
</file>