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0001827672</w:t>
            </w: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835"/>
        </w:trPr>
        <w:tc>
          <w:tcPr>
            <w:tcW w:w="64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7"/>
              </w:rPr>
              <w:t>TARSUS PHARMACEUTICALSINC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001-39614</w:t>
            </w:r>
          </w:p>
        </w:tc>
      </w:tr>
      <w:tr>
        <w:trPr>
          <w:trHeight w:val="258"/>
        </w:trPr>
        <w:tc>
          <w:tcPr>
            <w:tcW w:w="30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15440 LAGUNA CANYON ROAD</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0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SUITE160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20" w:type="dxa"/>
            <w:vAlign w:val="bottom"/>
          </w:tcPr>
          <w:p>
            <w:pPr>
              <w:spacing w:after="0"/>
              <w:rPr>
                <w:sz w:val="21"/>
                <w:szCs w:val="21"/>
                <w:color w:val="auto"/>
              </w:rPr>
            </w:pPr>
          </w:p>
        </w:tc>
        <w:tc>
          <w:tcPr>
            <w:tcW w:w="40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IRVINE</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0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92618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949-418-1801</w:t>
            </w:r>
          </w:p>
        </w:tc>
      </w:tr>
      <w:tr>
        <w:trPr>
          <w:trHeight w:val="297"/>
        </w:trPr>
        <w:tc>
          <w:tcPr>
            <w:tcW w:w="6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WILLIAM J LINK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520 NEWPORT CENTER</w:t>
      </w:r>
    </w:p>
    <w:p>
      <w:pPr>
        <w:ind w:left="2500" w:right="180" w:hanging="2459"/>
        <w:spacing w:after="0" w:line="235"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43"/>
          <w:szCs w:val="43"/>
          <w:color w:val="auto"/>
          <w:vertAlign w:val="superscript"/>
        </w:rPr>
        <w:t>DRIVE</w:t>
      </w:r>
      <w:r>
        <w:rPr>
          <w:rFonts w:ascii="Times New Roman" w:cs="Times New Roman" w:eastAsia="Times New Roman" w:hAnsi="Times New Roman"/>
          <w:sz w:val="22"/>
          <w:szCs w:val="22"/>
          <w:color w:val="auto"/>
        </w:rPr>
        <w:t xml:space="preserve"> 12500 859787.14 20TH FLOOR</w:t>
      </w:r>
    </w:p>
    <w:p>
      <w:pPr>
        <w:ind w:left="2500"/>
        <w:spacing w:after="0" w:line="232" w:lineRule="auto"/>
        <w:rPr>
          <w:sz w:val="20"/>
          <w:szCs w:val="20"/>
          <w:color w:val="auto"/>
        </w:rPr>
      </w:pPr>
      <w:r>
        <w:rPr>
          <w:rFonts w:ascii="Times New Roman" w:cs="Times New Roman" w:eastAsia="Times New Roman" w:hAnsi="Times New Roman"/>
          <w:sz w:val="22"/>
          <w:szCs w:val="22"/>
          <w:color w:val="auto"/>
        </w:rPr>
        <w:t>NEWPORT BEACH  CA</w:t>
      </w:r>
    </w:p>
    <w:p>
      <w:pPr>
        <w:ind w:left="2620"/>
        <w:spacing w:after="0"/>
        <w:rPr>
          <w:sz w:val="20"/>
          <w:szCs w:val="20"/>
          <w:color w:val="auto"/>
        </w:rPr>
      </w:pPr>
      <w:r>
        <w:rPr>
          <w:rFonts w:ascii="Times New Roman" w:cs="Times New Roman" w:eastAsia="Times New Roman" w:hAnsi="Times New Roman"/>
          <w:sz w:val="22"/>
          <w:szCs w:val="22"/>
          <w:color w:val="auto"/>
        </w:rPr>
        <w:t>92660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42557492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03/16/2026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00"/>
        <w:spacing w:after="0"/>
        <w:tabs>
          <w:tab w:leader="none" w:pos="1460" w:val="left"/>
          <w:tab w:leader="none" w:pos="2720" w:val="left"/>
          <w:tab w:leader="none" w:pos="4020" w:val="left"/>
          <w:tab w:leader="none" w:pos="6280" w:val="left"/>
          <w:tab w:leader="none" w:pos="6880" w:val="left"/>
          <w:tab w:leader="none" w:pos="7640" w:val="left"/>
          <w:tab w:leader="none" w:pos="8920" w:val="left"/>
          <w:tab w:leader="none" w:pos="1006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 from</w:t>
        <w:tab/>
        <w:t>Is</w:t>
      </w:r>
      <w:r>
        <w:rPr>
          <w:sz w:val="20"/>
          <w:szCs w:val="20"/>
          <w:color w:val="auto"/>
        </w:rPr>
        <w:tab/>
      </w:r>
      <w:r>
        <w:rPr>
          <w:rFonts w:ascii="Times New Roman" w:cs="Times New Roman" w:eastAsia="Times New Roman" w:hAnsi="Times New Roman"/>
          <w:sz w:val="22"/>
          <w:szCs w:val="22"/>
          <w:b w:val="1"/>
          <w:bCs w:val="1"/>
          <w:color w:val="auto"/>
        </w:rPr>
        <w:t>Date</w:t>
        <w:tab/>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460"/>
        <w:spacing w:after="0"/>
        <w:tabs>
          <w:tab w:leader="none" w:pos="1440" w:val="left"/>
          <w:tab w:leader="none" w:pos="2620" w:val="left"/>
          <w:tab w:leader="none" w:pos="4240" w:val="left"/>
          <w:tab w:leader="none" w:pos="6200" w:val="left"/>
          <w:tab w:leader="none" w:pos="6800" w:val="left"/>
          <w:tab w:leader="none" w:pos="7700" w:val="left"/>
          <w:tab w:leader="none" w:pos="8840" w:val="left"/>
          <w:tab w:leader="none" w:pos="1000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tab/>
        <w:t>Acquisition</w:t>
      </w:r>
      <w:r>
        <w:rPr>
          <w:sz w:val="20"/>
          <w:szCs w:val="20"/>
          <w:color w:val="auto"/>
        </w:rPr>
        <w:tab/>
      </w:r>
      <w:r>
        <w:rPr>
          <w:rFonts w:ascii="Times New Roman" w:cs="Times New Roman" w:eastAsia="Times New Roman" w:hAnsi="Times New Roman"/>
          <w:sz w:val="22"/>
          <w:szCs w:val="22"/>
          <w:b w:val="1"/>
          <w:bCs w:val="1"/>
          <w:color w:val="auto"/>
        </w:rPr>
        <w:t>Whom Acquired</w:t>
      </w:r>
      <w:r>
        <w:rPr>
          <w:sz w:val="20"/>
          <w:szCs w:val="20"/>
          <w:color w:val="auto"/>
        </w:rPr>
        <w:tab/>
      </w:r>
      <w:r>
        <w:rPr>
          <w:rFonts w:ascii="Times New Roman" w:cs="Times New Roman" w:eastAsia="Times New Roman" w:hAnsi="Times New Roman"/>
          <w:sz w:val="22"/>
          <w:szCs w:val="22"/>
          <w:b w:val="1"/>
          <w:bCs w:val="1"/>
          <w:color w:val="auto"/>
        </w:rPr>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620"/>
        <w:spacing w:after="0"/>
        <w:tabs>
          <w:tab w:leader="none" w:pos="6300" w:val="left"/>
          <w:tab w:leader="none" w:pos="6660" w:val="left"/>
          <w:tab w:leader="none" w:pos="772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ind w:left="2440"/>
        <w:spacing w:after="0"/>
        <w:tabs>
          <w:tab w:leader="none" w:pos="3940" w:val="left"/>
        </w:tabs>
        <w:rPr>
          <w:sz w:val="20"/>
          <w:szCs w:val="20"/>
          <w:color w:val="auto"/>
        </w:rPr>
      </w:pPr>
      <w:r>
        <w:rPr>
          <w:rFonts w:ascii="Times New Roman" w:cs="Times New Roman" w:eastAsia="Times New Roman" w:hAnsi="Times New Roman"/>
          <w:sz w:val="22"/>
          <w:szCs w:val="22"/>
          <w:color w:val="auto"/>
        </w:rPr>
        <w:t>STOCK</w:t>
      </w:r>
      <w:r>
        <w:rPr>
          <w:sz w:val="20"/>
          <w:szCs w:val="20"/>
          <w:color w:val="auto"/>
        </w:rPr>
        <w:tab/>
      </w:r>
      <w:r>
        <w:rPr>
          <w:rFonts w:ascii="Times New Roman" w:cs="Times New Roman" w:eastAsia="Times New Roman" w:hAnsi="Times New Roman"/>
          <w:sz w:val="22"/>
          <w:szCs w:val="22"/>
          <w:color w:val="auto"/>
        </w:rPr>
        <w:t>TARSUS</w:t>
      </w:r>
    </w:p>
    <w:p>
      <w:pPr>
        <w:spacing w:after="0" w:line="4" w:lineRule="exact"/>
        <w:rPr>
          <w:sz w:val="20"/>
          <w:szCs w:val="20"/>
          <w:color w:val="auto"/>
        </w:rPr>
      </w:pPr>
    </w:p>
    <w:p>
      <w:pPr>
        <w:ind w:left="40"/>
        <w:spacing w:after="0"/>
        <w:tabs>
          <w:tab w:leader="none" w:pos="1380" w:val="left"/>
          <w:tab w:leader="none" w:pos="3940" w:val="left"/>
          <w:tab w:leader="none" w:pos="87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01/10/2017 OPTION</w:t>
      </w:r>
      <w:r>
        <w:rPr>
          <w:sz w:val="20"/>
          <w:szCs w:val="20"/>
          <w:color w:val="auto"/>
        </w:rPr>
        <w:tab/>
      </w:r>
      <w:r>
        <w:rPr>
          <w:rFonts w:ascii="Times New Roman" w:cs="Times New Roman" w:eastAsia="Times New Roman" w:hAnsi="Times New Roman"/>
          <w:sz w:val="22"/>
          <w:szCs w:val="22"/>
          <w:color w:val="auto"/>
        </w:rPr>
        <w:t xml:space="preserve">PHARMACEUTICALS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12500</w:t>
      </w:r>
      <w:r>
        <w:rPr>
          <w:sz w:val="20"/>
          <w:szCs w:val="20"/>
          <w:color w:val="auto"/>
        </w:rPr>
        <w:tab/>
      </w:r>
      <w:r>
        <w:rPr>
          <w:rFonts w:ascii="Times New Roman" w:cs="Times New Roman" w:eastAsia="Times New Roman" w:hAnsi="Times New Roman"/>
          <w:sz w:val="21"/>
          <w:szCs w:val="21"/>
          <w:color w:val="auto"/>
        </w:rPr>
        <w:t>01/10/2017 CASH</w:t>
      </w:r>
    </w:p>
    <w:p>
      <w:pPr>
        <w:ind w:left="2440"/>
        <w:spacing w:after="0"/>
        <w:tabs>
          <w:tab w:leader="none" w:pos="3940" w:val="left"/>
        </w:tabs>
        <w:rPr>
          <w:sz w:val="20"/>
          <w:szCs w:val="20"/>
          <w:color w:val="auto"/>
        </w:rPr>
      </w:pPr>
      <w:r>
        <w:rPr>
          <w:rFonts w:ascii="Times New Roman" w:cs="Times New Roman" w:eastAsia="Times New Roman" w:hAnsi="Times New Roman"/>
          <w:sz w:val="22"/>
          <w:szCs w:val="22"/>
          <w:color w:val="auto"/>
        </w:rPr>
        <w:t>EXERCISE</w:t>
      </w:r>
      <w:r>
        <w:rPr>
          <w:sz w:val="20"/>
          <w:szCs w:val="20"/>
          <w:color w:val="auto"/>
        </w:rPr>
        <w:tab/>
      </w:r>
      <w:r>
        <w:rPr>
          <w:rFonts w:ascii="Times New Roman" w:cs="Times New Roman" w:eastAsia="Times New Roman" w:hAnsi="Times New Roman"/>
          <w:sz w:val="22"/>
          <w:szCs w:val="22"/>
          <w:color w:val="auto"/>
        </w:rPr>
        <w:t>INC</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WILLIAM J LINK</w:t>
      </w:r>
    </w:p>
    <w:p>
      <w:pPr>
        <w:spacing w:after="0" w:line="14" w:lineRule="exact"/>
        <w:rPr>
          <w:sz w:val="20"/>
          <w:szCs w:val="20"/>
          <w:color w:val="auto"/>
        </w:rPr>
      </w:pPr>
    </w:p>
    <w:p>
      <w:pPr>
        <w:ind w:left="40"/>
        <w:spacing w:after="0" w:line="230" w:lineRule="auto"/>
        <w:rPr>
          <w:sz w:val="20"/>
          <w:szCs w:val="20"/>
          <w:color w:val="auto"/>
        </w:rPr>
      </w:pPr>
      <w:r>
        <w:rPr>
          <w:rFonts w:ascii="Times New Roman" w:cs="Times New Roman" w:eastAsia="Times New Roman" w:hAnsi="Times New Roman"/>
          <w:sz w:val="22"/>
          <w:szCs w:val="22"/>
          <w:color w:val="auto"/>
        </w:rPr>
        <w:t>15440 LAGUNA CANYON ROAD SUITE 160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LINK FAMILY ENTERPRISE LP 15440 LAGUNA CANYON ROAD SUITE 160</w:t>
      </w:r>
    </w:p>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12/15/2025 12500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1017799.74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12/15/2025 10446</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846862.01</w:t>
            </w:r>
          </w:p>
        </w:tc>
      </w:tr>
    </w:tbl>
    <w:p>
      <w:pPr>
        <w:spacing w:after="0" w:line="559" w:lineRule="exact"/>
        <w:rPr>
          <w:sz w:val="20"/>
          <w:szCs w:val="20"/>
          <w:color w:val="auto"/>
        </w:rPr>
      </w:pPr>
    </w:p>
    <w:p>
      <w:pPr>
        <w:sectPr>
          <w:pgSz w:w="11900" w:h="16838" w:orient="portrait"/>
          <w:cols w:equalWidth="0" w:num="2">
            <w:col w:w="3200" w:space="460"/>
            <w:col w:w="758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80" w:type="dxa"/>
            <w:vAlign w:val="bottom"/>
          </w:tcPr>
          <w:p>
            <w:pPr>
              <w:spacing w:after="0"/>
              <w:rPr>
                <w:sz w:val="24"/>
                <w:szCs w:val="24"/>
                <w:color w:val="auto"/>
              </w:rPr>
            </w:pPr>
          </w:p>
        </w:tc>
      </w:tr>
      <w:tr>
        <w:trPr>
          <w:trHeight w:val="297"/>
        </w:trPr>
        <w:tc>
          <w:tcPr>
            <w:tcW w:w="7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03/16/2026</w:t>
            </w:r>
          </w:p>
        </w:tc>
      </w:tr>
      <w:tr>
        <w:trPr>
          <w:trHeight w:val="297"/>
        </w:trPr>
        <w:tc>
          <w:tcPr>
            <w:tcW w:w="76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09/09/2025</w:t>
            </w:r>
          </w:p>
        </w:tc>
      </w:tr>
      <w:tr>
        <w:trPr>
          <w:trHeight w:val="297"/>
        </w:trPr>
        <w:tc>
          <w:tcPr>
            <w:tcW w:w="7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WILLIAM J LINK</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2026-03-16T16:47:10Z</dcterms:created>
  <dcterms:modified xsi:type="dcterms:W3CDTF">2026-03-16T16:47:10Z</dcterms:modified>
</cp:coreProperties>
</file>